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37" w:rsidRDefault="00970798">
      <w:pPr>
        <w:spacing w:before="103"/>
        <w:ind w:left="948" w:right="945"/>
        <w:jc w:val="center"/>
        <w:rPr>
          <w:b/>
          <w:i/>
        </w:rPr>
      </w:pPr>
      <w:r>
        <w:rPr>
          <w:b/>
          <w:i/>
        </w:rPr>
        <w:t>Анкета для родителей</w:t>
      </w:r>
      <w:proofErr w:type="gramStart"/>
      <w:r>
        <w:rPr>
          <w:b/>
          <w:i/>
          <w:vertAlign w:val="superscript"/>
        </w:rPr>
        <w:t>1</w:t>
      </w:r>
      <w:proofErr w:type="gramEnd"/>
    </w:p>
    <w:p w:rsidR="00A21C37" w:rsidRDefault="00970798">
      <w:pPr>
        <w:spacing w:before="35"/>
        <w:ind w:left="948" w:right="941"/>
        <w:jc w:val="center"/>
        <w:rPr>
          <w:i/>
        </w:rPr>
      </w:pPr>
      <w:r>
        <w:rPr>
          <w:i/>
        </w:rPr>
        <w:t>Уважаемые родители!</w:t>
      </w:r>
    </w:p>
    <w:p w:rsidR="00A21C37" w:rsidRDefault="00970798">
      <w:pPr>
        <w:spacing w:before="38" w:line="276" w:lineRule="auto"/>
        <w:ind w:left="948" w:right="942"/>
        <w:jc w:val="center"/>
        <w:rPr>
          <w:i/>
        </w:rPr>
      </w:pPr>
      <w:r>
        <w:rPr>
          <w:i/>
        </w:rPr>
        <w:t xml:space="preserve">С целью оценки качества работы </w:t>
      </w:r>
      <w:r w:rsidRPr="00AE61B4">
        <w:t>ГПОУ «УПТ»</w:t>
      </w:r>
      <w:r>
        <w:rPr>
          <w:i/>
        </w:rPr>
        <w:t xml:space="preserve"> </w:t>
      </w:r>
      <w:r w:rsidRPr="00AE61B4">
        <w:t>«</w:t>
      </w:r>
      <w:proofErr w:type="spellStart"/>
      <w:r w:rsidRPr="00AE61B4">
        <w:t>Усинский</w:t>
      </w:r>
      <w:proofErr w:type="spellEnd"/>
      <w:r w:rsidRPr="00AE61B4">
        <w:t xml:space="preserve"> политехнический техникум»</w:t>
      </w:r>
      <w:r>
        <w:rPr>
          <w:i/>
        </w:rPr>
        <w:t xml:space="preserve"> просим Вас ответить на вопросы анкеты, выбрав один или несколько вариантов ответа.</w:t>
      </w:r>
    </w:p>
    <w:p w:rsidR="00A21C37" w:rsidRDefault="00970798">
      <w:pPr>
        <w:pStyle w:val="a4"/>
        <w:numPr>
          <w:ilvl w:val="0"/>
          <w:numId w:val="3"/>
        </w:numPr>
        <w:tabs>
          <w:tab w:val="left" w:pos="942"/>
        </w:tabs>
        <w:spacing w:before="0" w:line="252" w:lineRule="exact"/>
        <w:jc w:val="left"/>
      </w:pPr>
      <w:r>
        <w:rPr>
          <w:b/>
        </w:rPr>
        <w:t>Степень доступности получения информации через</w:t>
      </w:r>
      <w:bookmarkStart w:id="0" w:name="_GoBack"/>
      <w:bookmarkEnd w:id="0"/>
      <w:r>
        <w:rPr>
          <w:b/>
        </w:rPr>
        <w:t xml:space="preserve"> </w:t>
      </w:r>
      <w:r>
        <w:t>(</w:t>
      </w:r>
      <w:r>
        <w:rPr>
          <w:i/>
        </w:rPr>
        <w:t>поставьте 1 галочку в каждой</w:t>
      </w:r>
      <w:r>
        <w:rPr>
          <w:i/>
          <w:spacing w:val="-13"/>
        </w:rPr>
        <w:t xml:space="preserve"> </w:t>
      </w:r>
      <w:r>
        <w:rPr>
          <w:i/>
        </w:rPr>
        <w:t>строке</w:t>
      </w:r>
      <w:r>
        <w:t>):</w:t>
      </w:r>
    </w:p>
    <w:p w:rsidR="00A21C37" w:rsidRDefault="00A21C37">
      <w:pPr>
        <w:pStyle w:val="a3"/>
        <w:spacing w:before="3" w:after="1"/>
        <w:ind w:left="0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556"/>
        <w:gridCol w:w="1387"/>
        <w:gridCol w:w="1385"/>
      </w:tblGrid>
      <w:tr w:rsidR="00A21C37">
        <w:trPr>
          <w:trHeight w:val="506"/>
        </w:trPr>
        <w:tc>
          <w:tcPr>
            <w:tcW w:w="6522" w:type="dxa"/>
          </w:tcPr>
          <w:p w:rsidR="00A21C37" w:rsidRDefault="00A21C37">
            <w:pPr>
              <w:pStyle w:val="TableParagraph"/>
            </w:pPr>
          </w:p>
        </w:tc>
        <w:tc>
          <w:tcPr>
            <w:tcW w:w="1556" w:type="dxa"/>
          </w:tcPr>
          <w:p w:rsidR="00A21C37" w:rsidRDefault="00970798">
            <w:pPr>
              <w:pStyle w:val="TableParagraph"/>
              <w:spacing w:line="246" w:lineRule="exact"/>
              <w:ind w:left="170" w:right="163"/>
              <w:jc w:val="center"/>
            </w:pPr>
            <w:r>
              <w:t>информация</w:t>
            </w:r>
          </w:p>
          <w:p w:rsidR="00A21C37" w:rsidRDefault="00970798">
            <w:pPr>
              <w:pStyle w:val="TableParagraph"/>
              <w:spacing w:line="240" w:lineRule="exact"/>
              <w:ind w:left="170" w:right="162"/>
              <w:jc w:val="center"/>
            </w:pPr>
            <w:r>
              <w:t>доступна</w:t>
            </w:r>
          </w:p>
        </w:tc>
        <w:tc>
          <w:tcPr>
            <w:tcW w:w="1387" w:type="dxa"/>
          </w:tcPr>
          <w:p w:rsidR="00A21C37" w:rsidRDefault="00970798">
            <w:pPr>
              <w:pStyle w:val="TableParagraph"/>
              <w:spacing w:line="246" w:lineRule="exact"/>
              <w:ind w:left="107"/>
            </w:pPr>
            <w:r>
              <w:t>информация</w:t>
            </w:r>
          </w:p>
          <w:p w:rsidR="00A21C37" w:rsidRDefault="00970798">
            <w:pPr>
              <w:pStyle w:val="TableParagraph"/>
              <w:spacing w:line="240" w:lineRule="exact"/>
              <w:ind w:left="126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доступна</w:t>
            </w:r>
          </w:p>
        </w:tc>
        <w:tc>
          <w:tcPr>
            <w:tcW w:w="1385" w:type="dxa"/>
          </w:tcPr>
          <w:p w:rsidR="00A21C37" w:rsidRDefault="00970798">
            <w:pPr>
              <w:pStyle w:val="TableParagraph"/>
              <w:spacing w:line="246" w:lineRule="exact"/>
              <w:ind w:left="101" w:right="89"/>
              <w:jc w:val="center"/>
            </w:pPr>
            <w:r>
              <w:t>не</w:t>
            </w:r>
          </w:p>
          <w:p w:rsidR="00A21C37" w:rsidRDefault="00970798">
            <w:pPr>
              <w:pStyle w:val="TableParagraph"/>
              <w:spacing w:line="240" w:lineRule="exact"/>
              <w:ind w:left="101" w:right="89"/>
              <w:jc w:val="center"/>
            </w:pPr>
            <w:r>
              <w:t>пользовался</w:t>
            </w:r>
          </w:p>
        </w:tc>
      </w:tr>
      <w:tr w:rsidR="00A21C37">
        <w:trPr>
          <w:trHeight w:val="251"/>
        </w:trPr>
        <w:tc>
          <w:tcPr>
            <w:tcW w:w="6522" w:type="dxa"/>
          </w:tcPr>
          <w:p w:rsidR="00A21C37" w:rsidRDefault="00970798">
            <w:pPr>
              <w:pStyle w:val="TableParagraph"/>
              <w:spacing w:line="232" w:lineRule="exact"/>
              <w:ind w:left="107"/>
            </w:pPr>
            <w:r>
              <w:t>официальный телефон Техникума</w:t>
            </w:r>
          </w:p>
        </w:tc>
        <w:tc>
          <w:tcPr>
            <w:tcW w:w="1556" w:type="dxa"/>
          </w:tcPr>
          <w:p w:rsidR="00A21C37" w:rsidRDefault="00A21C37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</w:tcPr>
          <w:p w:rsidR="00A21C37" w:rsidRDefault="00A21C37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:rsidR="00A21C37" w:rsidRDefault="00A21C37">
            <w:pPr>
              <w:pStyle w:val="TableParagraph"/>
              <w:rPr>
                <w:sz w:val="18"/>
              </w:rPr>
            </w:pPr>
          </w:p>
        </w:tc>
      </w:tr>
      <w:tr w:rsidR="00A21C37">
        <w:trPr>
          <w:trHeight w:val="506"/>
        </w:trPr>
        <w:tc>
          <w:tcPr>
            <w:tcW w:w="6522" w:type="dxa"/>
          </w:tcPr>
          <w:p w:rsidR="00A21C37" w:rsidRDefault="00970798">
            <w:pPr>
              <w:pStyle w:val="TableParagraph"/>
              <w:spacing w:line="247" w:lineRule="exact"/>
              <w:ind w:left="107"/>
            </w:pPr>
            <w:r>
              <w:t xml:space="preserve">официальный сайт, его разделы обратной связи, </w:t>
            </w:r>
            <w:proofErr w:type="gramStart"/>
            <w:r>
              <w:t>электронную</w:t>
            </w:r>
            <w:proofErr w:type="gramEnd"/>
          </w:p>
          <w:p w:rsidR="00A21C37" w:rsidRDefault="00970798">
            <w:pPr>
              <w:pStyle w:val="TableParagraph"/>
              <w:spacing w:before="1" w:line="238" w:lineRule="exact"/>
              <w:ind w:left="107"/>
            </w:pPr>
            <w:r>
              <w:t>почту Техникума</w:t>
            </w:r>
          </w:p>
        </w:tc>
        <w:tc>
          <w:tcPr>
            <w:tcW w:w="1556" w:type="dxa"/>
          </w:tcPr>
          <w:p w:rsidR="00A21C37" w:rsidRDefault="00A21C37">
            <w:pPr>
              <w:pStyle w:val="TableParagraph"/>
            </w:pPr>
          </w:p>
        </w:tc>
        <w:tc>
          <w:tcPr>
            <w:tcW w:w="1387" w:type="dxa"/>
          </w:tcPr>
          <w:p w:rsidR="00A21C37" w:rsidRDefault="00A21C37">
            <w:pPr>
              <w:pStyle w:val="TableParagraph"/>
            </w:pPr>
          </w:p>
        </w:tc>
        <w:tc>
          <w:tcPr>
            <w:tcW w:w="1385" w:type="dxa"/>
          </w:tcPr>
          <w:p w:rsidR="00A21C37" w:rsidRDefault="00A21C37">
            <w:pPr>
              <w:pStyle w:val="TableParagraph"/>
            </w:pPr>
          </w:p>
        </w:tc>
      </w:tr>
      <w:tr w:rsidR="00A21C37">
        <w:trPr>
          <w:trHeight w:val="253"/>
        </w:trPr>
        <w:tc>
          <w:tcPr>
            <w:tcW w:w="6522" w:type="dxa"/>
          </w:tcPr>
          <w:p w:rsidR="00A21C37" w:rsidRDefault="00970798">
            <w:pPr>
              <w:pStyle w:val="TableParagraph"/>
              <w:spacing w:line="234" w:lineRule="exact"/>
              <w:ind w:left="107"/>
            </w:pPr>
            <w:r>
              <w:t>стенды, вывески и другие информационные носители</w:t>
            </w:r>
          </w:p>
        </w:tc>
        <w:tc>
          <w:tcPr>
            <w:tcW w:w="1556" w:type="dxa"/>
          </w:tcPr>
          <w:p w:rsidR="00A21C37" w:rsidRDefault="00A21C37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</w:tcPr>
          <w:p w:rsidR="00A21C37" w:rsidRDefault="00A21C37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:rsidR="00A21C37" w:rsidRDefault="00A21C37">
            <w:pPr>
              <w:pStyle w:val="TableParagraph"/>
              <w:rPr>
                <w:sz w:val="18"/>
              </w:rPr>
            </w:pPr>
          </w:p>
        </w:tc>
      </w:tr>
    </w:tbl>
    <w:p w:rsidR="00A21C37" w:rsidRDefault="00A21C37">
      <w:pPr>
        <w:pStyle w:val="a3"/>
        <w:ind w:left="0"/>
        <w:rPr>
          <w:sz w:val="25"/>
        </w:rPr>
      </w:pPr>
    </w:p>
    <w:p w:rsidR="00A21C37" w:rsidRDefault="00970798">
      <w:pPr>
        <w:pStyle w:val="a4"/>
        <w:numPr>
          <w:ilvl w:val="0"/>
          <w:numId w:val="3"/>
        </w:numPr>
        <w:tabs>
          <w:tab w:val="left" w:pos="949"/>
          <w:tab w:val="left" w:pos="2687"/>
          <w:tab w:val="left" w:pos="3227"/>
          <w:tab w:val="left" w:pos="3745"/>
          <w:tab w:val="left" w:pos="4942"/>
          <w:tab w:val="left" w:pos="6883"/>
          <w:tab w:val="left" w:pos="8346"/>
          <w:tab w:val="left" w:pos="9743"/>
        </w:tabs>
        <w:spacing w:before="0" w:line="271" w:lineRule="auto"/>
        <w:ind w:left="948" w:right="223" w:hanging="360"/>
        <w:jc w:val="left"/>
      </w:pPr>
      <w:r>
        <w:rPr>
          <w:b/>
        </w:rPr>
        <w:t>Присутствуют</w:t>
      </w:r>
      <w:r>
        <w:rPr>
          <w:b/>
        </w:rPr>
        <w:tab/>
        <w:t>ли</w:t>
      </w:r>
      <w:r>
        <w:rPr>
          <w:b/>
        </w:rPr>
        <w:tab/>
        <w:t>во</w:t>
      </w:r>
      <w:r>
        <w:rPr>
          <w:b/>
        </w:rPr>
        <w:tab/>
        <w:t>внешнем</w:t>
      </w:r>
      <w:r>
        <w:rPr>
          <w:b/>
        </w:rPr>
        <w:tab/>
        <w:t>благоустройстве</w:t>
      </w:r>
      <w:r>
        <w:rPr>
          <w:b/>
        </w:rPr>
        <w:tab/>
        <w:t>территории</w:t>
      </w:r>
      <w:r>
        <w:rPr>
          <w:b/>
        </w:rPr>
        <w:tab/>
      </w:r>
      <w:proofErr w:type="gramStart"/>
      <w:r>
        <w:rPr>
          <w:b/>
        </w:rPr>
        <w:t>Техникума</w:t>
      </w:r>
      <w:proofErr w:type="gramEnd"/>
      <w:r>
        <w:rPr>
          <w:b/>
        </w:rPr>
        <w:tab/>
      </w:r>
      <w:r>
        <w:rPr>
          <w:b/>
          <w:spacing w:val="-3"/>
        </w:rPr>
        <w:t xml:space="preserve">следующие </w:t>
      </w:r>
      <w:r>
        <w:rPr>
          <w:b/>
        </w:rPr>
        <w:t xml:space="preserve">характеристики </w:t>
      </w:r>
      <w:r>
        <w:t>(</w:t>
      </w:r>
      <w:r>
        <w:rPr>
          <w:i/>
        </w:rPr>
        <w:t>выберите несколько</w:t>
      </w:r>
      <w:r>
        <w:rPr>
          <w:i/>
          <w:spacing w:val="-4"/>
        </w:rPr>
        <w:t xml:space="preserve"> </w:t>
      </w:r>
      <w:r>
        <w:rPr>
          <w:i/>
        </w:rPr>
        <w:t>ответов</w:t>
      </w:r>
      <w:r>
        <w:t>):</w:t>
      </w:r>
    </w:p>
    <w:p w:rsidR="00A21C37" w:rsidRDefault="00970798">
      <w:pPr>
        <w:pStyle w:val="a4"/>
        <w:numPr>
          <w:ilvl w:val="0"/>
          <w:numId w:val="2"/>
        </w:numPr>
        <w:tabs>
          <w:tab w:val="left" w:pos="1668"/>
          <w:tab w:val="left" w:pos="1669"/>
        </w:tabs>
        <w:spacing w:before="7"/>
      </w:pPr>
      <w:r>
        <w:t>чистота</w:t>
      </w:r>
    </w:p>
    <w:p w:rsidR="00A21C37" w:rsidRDefault="00970798">
      <w:pPr>
        <w:pStyle w:val="a4"/>
        <w:numPr>
          <w:ilvl w:val="0"/>
          <w:numId w:val="2"/>
        </w:numPr>
        <w:tabs>
          <w:tab w:val="left" w:pos="1668"/>
          <w:tab w:val="left" w:pos="1669"/>
        </w:tabs>
      </w:pPr>
      <w:r>
        <w:t>освещение</w:t>
      </w:r>
    </w:p>
    <w:p w:rsidR="00A21C37" w:rsidRDefault="00970798">
      <w:pPr>
        <w:pStyle w:val="a4"/>
        <w:numPr>
          <w:ilvl w:val="0"/>
          <w:numId w:val="2"/>
        </w:numPr>
        <w:tabs>
          <w:tab w:val="left" w:pos="1668"/>
          <w:tab w:val="left" w:pos="1669"/>
        </w:tabs>
      </w:pPr>
      <w:r>
        <w:t>ограждение</w:t>
      </w:r>
    </w:p>
    <w:p w:rsidR="00A21C37" w:rsidRDefault="00970798">
      <w:pPr>
        <w:pStyle w:val="a4"/>
        <w:numPr>
          <w:ilvl w:val="0"/>
          <w:numId w:val="2"/>
        </w:numPr>
        <w:tabs>
          <w:tab w:val="left" w:pos="1668"/>
          <w:tab w:val="left" w:pos="1669"/>
        </w:tabs>
      </w:pPr>
      <w:r>
        <w:t>озеленение</w:t>
      </w:r>
    </w:p>
    <w:p w:rsidR="00A21C37" w:rsidRDefault="00970798">
      <w:pPr>
        <w:pStyle w:val="a4"/>
        <w:numPr>
          <w:ilvl w:val="0"/>
          <w:numId w:val="3"/>
        </w:numPr>
        <w:tabs>
          <w:tab w:val="left" w:pos="949"/>
        </w:tabs>
        <w:spacing w:before="22"/>
        <w:ind w:left="948" w:hanging="360"/>
        <w:jc w:val="left"/>
      </w:pPr>
      <w:r>
        <w:rPr>
          <w:b/>
        </w:rPr>
        <w:t xml:space="preserve">В Техникуме созданы комфортные условия </w:t>
      </w:r>
      <w:r>
        <w:t>(</w:t>
      </w:r>
      <w:r>
        <w:rPr>
          <w:i/>
        </w:rPr>
        <w:t>выберите несколько</w:t>
      </w:r>
      <w:r>
        <w:rPr>
          <w:i/>
          <w:spacing w:val="1"/>
        </w:rPr>
        <w:t xml:space="preserve"> </w:t>
      </w:r>
      <w:r>
        <w:rPr>
          <w:i/>
        </w:rPr>
        <w:t>ответов</w:t>
      </w:r>
      <w:r>
        <w:t>):</w:t>
      </w:r>
    </w:p>
    <w:p w:rsidR="00A21C37" w:rsidRDefault="00970798">
      <w:pPr>
        <w:pStyle w:val="a4"/>
        <w:numPr>
          <w:ilvl w:val="1"/>
          <w:numId w:val="3"/>
        </w:numPr>
        <w:tabs>
          <w:tab w:val="left" w:pos="1668"/>
          <w:tab w:val="left" w:pos="1669"/>
        </w:tabs>
        <w:spacing w:before="37"/>
      </w:pPr>
      <w:r>
        <w:t>внутреннего благоустройства (чистота, туалеты на каждом</w:t>
      </w:r>
      <w:r>
        <w:rPr>
          <w:spacing w:val="-5"/>
        </w:rPr>
        <w:t xml:space="preserve"> </w:t>
      </w:r>
      <w:r>
        <w:t>этаже)</w:t>
      </w:r>
    </w:p>
    <w:p w:rsidR="00A21C37" w:rsidRDefault="00970798">
      <w:pPr>
        <w:pStyle w:val="a4"/>
        <w:numPr>
          <w:ilvl w:val="1"/>
          <w:numId w:val="3"/>
        </w:numPr>
        <w:tabs>
          <w:tab w:val="left" w:pos="1668"/>
          <w:tab w:val="left" w:pos="1669"/>
        </w:tabs>
      </w:pPr>
      <w:r>
        <w:t>для питания</w:t>
      </w:r>
      <w:r>
        <w:rPr>
          <w:spacing w:val="-2"/>
        </w:rPr>
        <w:t xml:space="preserve"> </w:t>
      </w:r>
      <w:r>
        <w:t>студентов</w:t>
      </w:r>
    </w:p>
    <w:p w:rsidR="00A21C37" w:rsidRDefault="00970798">
      <w:pPr>
        <w:pStyle w:val="a4"/>
        <w:numPr>
          <w:ilvl w:val="1"/>
          <w:numId w:val="3"/>
        </w:numPr>
        <w:tabs>
          <w:tab w:val="left" w:pos="1668"/>
          <w:tab w:val="left" w:pos="1669"/>
        </w:tabs>
      </w:pPr>
      <w:r>
        <w:t>для медицинского обслуживания</w:t>
      </w:r>
      <w:r>
        <w:rPr>
          <w:spacing w:val="-4"/>
        </w:rPr>
        <w:t xml:space="preserve"> </w:t>
      </w:r>
      <w:r>
        <w:t>студентов</w:t>
      </w:r>
    </w:p>
    <w:p w:rsidR="00A21C37" w:rsidRDefault="00970798">
      <w:pPr>
        <w:pStyle w:val="a4"/>
        <w:numPr>
          <w:ilvl w:val="0"/>
          <w:numId w:val="3"/>
        </w:numPr>
        <w:tabs>
          <w:tab w:val="left" w:pos="949"/>
        </w:tabs>
        <w:spacing w:before="24" w:line="273" w:lineRule="auto"/>
        <w:ind w:left="948" w:right="225" w:hanging="360"/>
        <w:jc w:val="left"/>
      </w:pPr>
      <w:r>
        <w:rPr>
          <w:b/>
        </w:rPr>
        <w:t xml:space="preserve">Оцените уровень доступности среды Техникума для социального обслуживания детей с ограниченными возможностями здоровья </w:t>
      </w:r>
      <w:r>
        <w:t>(</w:t>
      </w:r>
      <w:r>
        <w:rPr>
          <w:i/>
        </w:rPr>
        <w:t>поставьте 1 галочку в каждой</w:t>
      </w:r>
      <w:r>
        <w:rPr>
          <w:i/>
          <w:spacing w:val="-12"/>
        </w:rPr>
        <w:t xml:space="preserve"> </w:t>
      </w:r>
      <w:r>
        <w:rPr>
          <w:i/>
        </w:rPr>
        <w:t>строке</w:t>
      </w:r>
      <w:r>
        <w:t>):</w:t>
      </w:r>
    </w:p>
    <w:p w:rsidR="00A21C37" w:rsidRDefault="00A21C37">
      <w:pPr>
        <w:pStyle w:val="a3"/>
        <w:spacing w:before="0"/>
        <w:ind w:left="0"/>
        <w:rPr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60"/>
        <w:gridCol w:w="1132"/>
        <w:gridCol w:w="1382"/>
      </w:tblGrid>
      <w:tr w:rsidR="00A21C37">
        <w:trPr>
          <w:trHeight w:val="760"/>
        </w:trPr>
        <w:tc>
          <w:tcPr>
            <w:tcW w:w="6630" w:type="dxa"/>
          </w:tcPr>
          <w:p w:rsidR="00A21C37" w:rsidRDefault="00A21C37">
            <w:pPr>
              <w:pStyle w:val="TableParagraph"/>
            </w:pPr>
          </w:p>
        </w:tc>
        <w:tc>
          <w:tcPr>
            <w:tcW w:w="1560" w:type="dxa"/>
          </w:tcPr>
          <w:p w:rsidR="00A21C37" w:rsidRDefault="00970798">
            <w:pPr>
              <w:pStyle w:val="TableParagraph"/>
              <w:spacing w:line="247" w:lineRule="exact"/>
              <w:ind w:left="266" w:firstLine="230"/>
            </w:pPr>
            <w:r>
              <w:t>Среда</w:t>
            </w:r>
          </w:p>
          <w:p w:rsidR="00A21C37" w:rsidRDefault="00970798">
            <w:pPr>
              <w:pStyle w:val="TableParagraph"/>
              <w:spacing w:before="5" w:line="252" w:lineRule="exact"/>
              <w:ind w:left="266" w:right="255"/>
              <w:jc w:val="center"/>
            </w:pPr>
            <w:r>
              <w:t>полностью доступна</w:t>
            </w:r>
          </w:p>
        </w:tc>
        <w:tc>
          <w:tcPr>
            <w:tcW w:w="1132" w:type="dxa"/>
          </w:tcPr>
          <w:p w:rsidR="00A21C37" w:rsidRDefault="00970798">
            <w:pPr>
              <w:pStyle w:val="TableParagraph"/>
              <w:spacing w:line="247" w:lineRule="exact"/>
              <w:ind w:left="283"/>
            </w:pPr>
            <w:r>
              <w:t>Среда</w:t>
            </w:r>
          </w:p>
          <w:p w:rsidR="00A21C37" w:rsidRDefault="00970798">
            <w:pPr>
              <w:pStyle w:val="TableParagraph"/>
              <w:spacing w:before="5" w:line="252" w:lineRule="exact"/>
              <w:ind w:left="137" w:right="106"/>
            </w:pPr>
            <w:r>
              <w:t>частично доступна</w:t>
            </w:r>
          </w:p>
        </w:tc>
        <w:tc>
          <w:tcPr>
            <w:tcW w:w="1382" w:type="dxa"/>
          </w:tcPr>
          <w:p w:rsidR="00A21C37" w:rsidRDefault="00970798">
            <w:pPr>
              <w:pStyle w:val="TableParagraph"/>
              <w:spacing w:line="242" w:lineRule="auto"/>
              <w:ind w:left="157" w:right="120" w:firstLine="254"/>
            </w:pPr>
            <w:r>
              <w:t>Среда недоступна</w:t>
            </w:r>
          </w:p>
        </w:tc>
      </w:tr>
      <w:tr w:rsidR="00A21C37">
        <w:trPr>
          <w:trHeight w:val="758"/>
        </w:trPr>
        <w:tc>
          <w:tcPr>
            <w:tcW w:w="6630" w:type="dxa"/>
          </w:tcPr>
          <w:p w:rsidR="00A21C37" w:rsidRDefault="00970798">
            <w:pPr>
              <w:pStyle w:val="TableParagraph"/>
              <w:tabs>
                <w:tab w:val="left" w:pos="1578"/>
                <w:tab w:val="left" w:pos="2834"/>
                <w:tab w:val="left" w:pos="4227"/>
                <w:tab w:val="left" w:pos="5046"/>
                <w:tab w:val="left" w:pos="5651"/>
              </w:tabs>
              <w:ind w:left="107" w:right="94"/>
            </w:pPr>
            <w:r>
              <w:t>Территория Техникума: имеются яркие и крупные указатели направления</w:t>
            </w:r>
            <w:r>
              <w:tab/>
              <w:t>движения,</w:t>
            </w:r>
            <w:r>
              <w:tab/>
              <w:t>выделенное</w:t>
            </w:r>
            <w:r>
              <w:tab/>
              <w:t>место</w:t>
            </w:r>
            <w:r>
              <w:tab/>
              <w:t>для</w:t>
            </w:r>
            <w:r>
              <w:tab/>
            </w:r>
            <w:r>
              <w:rPr>
                <w:spacing w:val="-3"/>
              </w:rPr>
              <w:t>парковки</w:t>
            </w:r>
          </w:p>
          <w:p w:rsidR="00A21C37" w:rsidRDefault="00970798">
            <w:pPr>
              <w:pStyle w:val="TableParagraph"/>
              <w:spacing w:line="238" w:lineRule="exact"/>
              <w:ind w:left="107"/>
            </w:pPr>
            <w:r>
              <w:t>а/транспорта, широкий и доступный путь к зданию.</w:t>
            </w:r>
          </w:p>
        </w:tc>
        <w:tc>
          <w:tcPr>
            <w:tcW w:w="1560" w:type="dxa"/>
          </w:tcPr>
          <w:p w:rsidR="00A21C37" w:rsidRDefault="00A21C37">
            <w:pPr>
              <w:pStyle w:val="TableParagraph"/>
            </w:pPr>
          </w:p>
        </w:tc>
        <w:tc>
          <w:tcPr>
            <w:tcW w:w="1132" w:type="dxa"/>
          </w:tcPr>
          <w:p w:rsidR="00A21C37" w:rsidRDefault="00A21C37">
            <w:pPr>
              <w:pStyle w:val="TableParagraph"/>
            </w:pPr>
          </w:p>
        </w:tc>
        <w:tc>
          <w:tcPr>
            <w:tcW w:w="1382" w:type="dxa"/>
          </w:tcPr>
          <w:p w:rsidR="00A21C37" w:rsidRDefault="00A21C37">
            <w:pPr>
              <w:pStyle w:val="TableParagraph"/>
            </w:pPr>
          </w:p>
        </w:tc>
      </w:tr>
      <w:tr w:rsidR="00A21C37">
        <w:trPr>
          <w:trHeight w:val="758"/>
        </w:trPr>
        <w:tc>
          <w:tcPr>
            <w:tcW w:w="6630" w:type="dxa"/>
          </w:tcPr>
          <w:p w:rsidR="00A21C37" w:rsidRDefault="00970798">
            <w:pPr>
              <w:pStyle w:val="TableParagraph"/>
              <w:spacing w:line="247" w:lineRule="exact"/>
              <w:ind w:left="107"/>
            </w:pPr>
            <w:r>
              <w:t>Входная группа: имеется пандус, широкое крыльцо, широкий</w:t>
            </w:r>
          </w:p>
          <w:p w:rsidR="00A21C37" w:rsidRDefault="00970798">
            <w:pPr>
              <w:pStyle w:val="TableParagraph"/>
              <w:spacing w:before="5" w:line="252" w:lineRule="exact"/>
              <w:ind w:left="107" w:right="94"/>
            </w:pPr>
            <w:r>
              <w:t>дверной проем, фиксируемая дверь, яркое и крупное обозначение входной двери.</w:t>
            </w:r>
          </w:p>
        </w:tc>
        <w:tc>
          <w:tcPr>
            <w:tcW w:w="1560" w:type="dxa"/>
          </w:tcPr>
          <w:p w:rsidR="00A21C37" w:rsidRDefault="00A21C37">
            <w:pPr>
              <w:pStyle w:val="TableParagraph"/>
            </w:pPr>
          </w:p>
        </w:tc>
        <w:tc>
          <w:tcPr>
            <w:tcW w:w="1132" w:type="dxa"/>
          </w:tcPr>
          <w:p w:rsidR="00A21C37" w:rsidRDefault="00A21C37">
            <w:pPr>
              <w:pStyle w:val="TableParagraph"/>
            </w:pPr>
          </w:p>
        </w:tc>
        <w:tc>
          <w:tcPr>
            <w:tcW w:w="1382" w:type="dxa"/>
          </w:tcPr>
          <w:p w:rsidR="00A21C37" w:rsidRDefault="00A21C37">
            <w:pPr>
              <w:pStyle w:val="TableParagraph"/>
            </w:pPr>
          </w:p>
        </w:tc>
      </w:tr>
      <w:tr w:rsidR="00A21C37">
        <w:trPr>
          <w:trHeight w:val="760"/>
        </w:trPr>
        <w:tc>
          <w:tcPr>
            <w:tcW w:w="6630" w:type="dxa"/>
          </w:tcPr>
          <w:p w:rsidR="00A21C37" w:rsidRDefault="00970798">
            <w:pPr>
              <w:pStyle w:val="TableParagraph"/>
              <w:tabs>
                <w:tab w:val="left" w:pos="4805"/>
              </w:tabs>
              <w:ind w:left="107" w:right="96"/>
            </w:pPr>
            <w:r>
              <w:t xml:space="preserve">Пути движения: имеются межэтажные пандусы или лифт, яркие и крупные   указатели </w:t>
            </w:r>
            <w:r>
              <w:rPr>
                <w:spacing w:val="42"/>
              </w:rPr>
              <w:t xml:space="preserve"> </w:t>
            </w:r>
            <w:r>
              <w:t xml:space="preserve">направления </w:t>
            </w:r>
            <w:r>
              <w:rPr>
                <w:spacing w:val="47"/>
              </w:rPr>
              <w:t xml:space="preserve"> </w:t>
            </w:r>
            <w:r>
              <w:t>движения,</w:t>
            </w:r>
            <w:r>
              <w:tab/>
            </w:r>
            <w:proofErr w:type="gramStart"/>
            <w:r>
              <w:t>яркая</w:t>
            </w:r>
            <w:proofErr w:type="gramEnd"/>
            <w:r>
              <w:t xml:space="preserve"> и</w:t>
            </w:r>
            <w:r>
              <w:rPr>
                <w:spacing w:val="49"/>
              </w:rPr>
              <w:t xml:space="preserve"> </w:t>
            </w:r>
            <w:r>
              <w:rPr>
                <w:spacing w:val="-3"/>
              </w:rPr>
              <w:t>крупная</w:t>
            </w:r>
          </w:p>
          <w:p w:rsidR="00A21C37" w:rsidRDefault="00970798">
            <w:pPr>
              <w:pStyle w:val="TableParagraph"/>
              <w:spacing w:line="238" w:lineRule="exact"/>
              <w:ind w:left="107"/>
            </w:pPr>
            <w:r>
              <w:t>нумерация на каждом этаже, план этажа.</w:t>
            </w:r>
          </w:p>
        </w:tc>
        <w:tc>
          <w:tcPr>
            <w:tcW w:w="1560" w:type="dxa"/>
          </w:tcPr>
          <w:p w:rsidR="00A21C37" w:rsidRDefault="00A21C37">
            <w:pPr>
              <w:pStyle w:val="TableParagraph"/>
            </w:pPr>
          </w:p>
        </w:tc>
        <w:tc>
          <w:tcPr>
            <w:tcW w:w="1132" w:type="dxa"/>
          </w:tcPr>
          <w:p w:rsidR="00A21C37" w:rsidRDefault="00A21C37">
            <w:pPr>
              <w:pStyle w:val="TableParagraph"/>
            </w:pPr>
          </w:p>
        </w:tc>
        <w:tc>
          <w:tcPr>
            <w:tcW w:w="1382" w:type="dxa"/>
          </w:tcPr>
          <w:p w:rsidR="00A21C37" w:rsidRDefault="00A21C37">
            <w:pPr>
              <w:pStyle w:val="TableParagraph"/>
            </w:pPr>
          </w:p>
        </w:tc>
      </w:tr>
      <w:tr w:rsidR="00A21C37">
        <w:trPr>
          <w:trHeight w:val="757"/>
        </w:trPr>
        <w:tc>
          <w:tcPr>
            <w:tcW w:w="6630" w:type="dxa"/>
          </w:tcPr>
          <w:p w:rsidR="00A21C37" w:rsidRDefault="00970798">
            <w:pPr>
              <w:pStyle w:val="TableParagraph"/>
              <w:tabs>
                <w:tab w:val="left" w:pos="748"/>
                <w:tab w:val="left" w:pos="2380"/>
                <w:tab w:val="left" w:pos="3846"/>
                <w:tab w:val="left" w:pos="4655"/>
                <w:tab w:val="left" w:pos="5406"/>
                <w:tab w:val="left" w:pos="5751"/>
              </w:tabs>
              <w:ind w:left="107" w:right="96"/>
            </w:pPr>
            <w:r>
              <w:t>Зона обслуживания: имеется широкий дверной проем, доступная зона</w:t>
            </w:r>
            <w:r>
              <w:tab/>
              <w:t>обслуживания,</w:t>
            </w:r>
            <w:r>
              <w:tab/>
              <w:t>фиксируемая</w:t>
            </w:r>
            <w:r>
              <w:tab/>
              <w:t>дверь,</w:t>
            </w:r>
            <w:r>
              <w:tab/>
              <w:t>яркое</w:t>
            </w:r>
            <w:r>
              <w:tab/>
              <w:t>и</w:t>
            </w:r>
            <w:r>
              <w:tab/>
            </w:r>
            <w:r>
              <w:rPr>
                <w:spacing w:val="-3"/>
              </w:rPr>
              <w:t>крупное</w:t>
            </w:r>
          </w:p>
          <w:p w:rsidR="00A21C37" w:rsidRDefault="00970798">
            <w:pPr>
              <w:pStyle w:val="TableParagraph"/>
              <w:spacing w:line="238" w:lineRule="exact"/>
              <w:ind w:left="107"/>
            </w:pPr>
            <w:r>
              <w:t>обозначение входной двери.</w:t>
            </w:r>
          </w:p>
        </w:tc>
        <w:tc>
          <w:tcPr>
            <w:tcW w:w="1560" w:type="dxa"/>
          </w:tcPr>
          <w:p w:rsidR="00A21C37" w:rsidRDefault="00A21C37">
            <w:pPr>
              <w:pStyle w:val="TableParagraph"/>
            </w:pPr>
          </w:p>
        </w:tc>
        <w:tc>
          <w:tcPr>
            <w:tcW w:w="1132" w:type="dxa"/>
          </w:tcPr>
          <w:p w:rsidR="00A21C37" w:rsidRDefault="00A21C37">
            <w:pPr>
              <w:pStyle w:val="TableParagraph"/>
            </w:pPr>
          </w:p>
        </w:tc>
        <w:tc>
          <w:tcPr>
            <w:tcW w:w="1382" w:type="dxa"/>
          </w:tcPr>
          <w:p w:rsidR="00A21C37" w:rsidRDefault="00A21C37">
            <w:pPr>
              <w:pStyle w:val="TableParagraph"/>
            </w:pPr>
          </w:p>
        </w:tc>
      </w:tr>
      <w:tr w:rsidR="00A21C37">
        <w:trPr>
          <w:trHeight w:val="760"/>
        </w:trPr>
        <w:tc>
          <w:tcPr>
            <w:tcW w:w="6630" w:type="dxa"/>
          </w:tcPr>
          <w:p w:rsidR="00A21C37" w:rsidRDefault="00970798">
            <w:pPr>
              <w:pStyle w:val="TableParagraph"/>
              <w:spacing w:line="247" w:lineRule="exact"/>
              <w:ind w:left="107"/>
            </w:pPr>
            <w:r>
              <w:t>Санитарно-бытовые помещения: имеются указатели, широкие</w:t>
            </w:r>
          </w:p>
          <w:p w:rsidR="00A21C37" w:rsidRDefault="00970798">
            <w:pPr>
              <w:pStyle w:val="TableParagraph"/>
              <w:spacing w:before="5" w:line="252" w:lineRule="exact"/>
              <w:ind w:left="107" w:right="94"/>
            </w:pPr>
            <w:r>
              <w:t>дверные проемы, фиксируемая дверь, широкая и оборудованная специальными поручнями санитарная комната</w:t>
            </w:r>
          </w:p>
        </w:tc>
        <w:tc>
          <w:tcPr>
            <w:tcW w:w="1560" w:type="dxa"/>
          </w:tcPr>
          <w:p w:rsidR="00A21C37" w:rsidRDefault="00A21C37">
            <w:pPr>
              <w:pStyle w:val="TableParagraph"/>
            </w:pPr>
          </w:p>
        </w:tc>
        <w:tc>
          <w:tcPr>
            <w:tcW w:w="1132" w:type="dxa"/>
          </w:tcPr>
          <w:p w:rsidR="00A21C37" w:rsidRDefault="00A21C37">
            <w:pPr>
              <w:pStyle w:val="TableParagraph"/>
            </w:pPr>
          </w:p>
        </w:tc>
        <w:tc>
          <w:tcPr>
            <w:tcW w:w="1382" w:type="dxa"/>
          </w:tcPr>
          <w:p w:rsidR="00A21C37" w:rsidRDefault="00A21C37">
            <w:pPr>
              <w:pStyle w:val="TableParagraph"/>
            </w:pPr>
          </w:p>
        </w:tc>
      </w:tr>
      <w:tr w:rsidR="00A21C37">
        <w:trPr>
          <w:trHeight w:val="505"/>
        </w:trPr>
        <w:tc>
          <w:tcPr>
            <w:tcW w:w="6630" w:type="dxa"/>
          </w:tcPr>
          <w:p w:rsidR="00A21C37" w:rsidRDefault="00970798">
            <w:pPr>
              <w:pStyle w:val="TableParagraph"/>
              <w:spacing w:line="246" w:lineRule="exact"/>
              <w:ind w:left="107"/>
            </w:pPr>
            <w:r>
              <w:t xml:space="preserve">Средства информации и телекоммуникации:  имеется </w:t>
            </w:r>
            <w:r>
              <w:rPr>
                <w:spacing w:val="16"/>
              </w:rPr>
              <w:t xml:space="preserve"> </w:t>
            </w:r>
            <w:r>
              <w:t>возможность</w:t>
            </w:r>
          </w:p>
          <w:p w:rsidR="00A21C37" w:rsidRDefault="00970798">
            <w:pPr>
              <w:pStyle w:val="TableParagraph"/>
              <w:spacing w:line="240" w:lineRule="exact"/>
              <w:ind w:left="107"/>
            </w:pPr>
            <w:r>
              <w:t>укрупнения изображения, индивидуальные приборы</w:t>
            </w:r>
            <w:r>
              <w:rPr>
                <w:spacing w:val="-22"/>
              </w:rPr>
              <w:t xml:space="preserve"> </w:t>
            </w:r>
            <w:r>
              <w:t>звукоусиления</w:t>
            </w:r>
          </w:p>
        </w:tc>
        <w:tc>
          <w:tcPr>
            <w:tcW w:w="1560" w:type="dxa"/>
          </w:tcPr>
          <w:p w:rsidR="00A21C37" w:rsidRDefault="00A21C37">
            <w:pPr>
              <w:pStyle w:val="TableParagraph"/>
            </w:pPr>
          </w:p>
        </w:tc>
        <w:tc>
          <w:tcPr>
            <w:tcW w:w="1132" w:type="dxa"/>
          </w:tcPr>
          <w:p w:rsidR="00A21C37" w:rsidRDefault="00A21C37">
            <w:pPr>
              <w:pStyle w:val="TableParagraph"/>
            </w:pPr>
          </w:p>
        </w:tc>
        <w:tc>
          <w:tcPr>
            <w:tcW w:w="1382" w:type="dxa"/>
          </w:tcPr>
          <w:p w:rsidR="00A21C37" w:rsidRDefault="00A21C37">
            <w:pPr>
              <w:pStyle w:val="TableParagraph"/>
            </w:pPr>
          </w:p>
        </w:tc>
      </w:tr>
    </w:tbl>
    <w:p w:rsidR="00A21C37" w:rsidRDefault="00A21C37">
      <w:pPr>
        <w:pStyle w:val="a3"/>
        <w:ind w:left="0"/>
        <w:rPr>
          <w:sz w:val="25"/>
        </w:rPr>
      </w:pPr>
    </w:p>
    <w:p w:rsidR="00A21C37" w:rsidRDefault="00970798">
      <w:pPr>
        <w:pStyle w:val="1"/>
        <w:numPr>
          <w:ilvl w:val="0"/>
          <w:numId w:val="3"/>
        </w:numPr>
        <w:tabs>
          <w:tab w:val="left" w:pos="937"/>
        </w:tabs>
        <w:ind w:left="936" w:hanging="281"/>
        <w:jc w:val="left"/>
      </w:pPr>
      <w:r>
        <w:t>В процессе Вашего взаимодействия с сотрудниками</w:t>
      </w:r>
      <w:r>
        <w:rPr>
          <w:spacing w:val="-5"/>
        </w:rPr>
        <w:t xml:space="preserve"> </w:t>
      </w:r>
      <w:r>
        <w:t>Техникум:</w:t>
      </w:r>
    </w:p>
    <w:p w:rsidR="00A21C37" w:rsidRDefault="00970798">
      <w:pPr>
        <w:pStyle w:val="a4"/>
        <w:numPr>
          <w:ilvl w:val="0"/>
          <w:numId w:val="1"/>
        </w:numPr>
        <w:tabs>
          <w:tab w:val="left" w:pos="1668"/>
          <w:tab w:val="left" w:pos="1669"/>
        </w:tabs>
        <w:spacing w:before="33"/>
      </w:pPr>
      <w:r>
        <w:t>наблюдались случаи недоброжелательности и</w:t>
      </w:r>
      <w:r>
        <w:rPr>
          <w:spacing w:val="-15"/>
        </w:rPr>
        <w:t xml:space="preserve"> </w:t>
      </w:r>
      <w:r>
        <w:t>некомпетентности</w:t>
      </w:r>
    </w:p>
    <w:p w:rsidR="00A21C37" w:rsidRDefault="00970798">
      <w:pPr>
        <w:pStyle w:val="a4"/>
        <w:numPr>
          <w:ilvl w:val="0"/>
          <w:numId w:val="1"/>
        </w:numPr>
        <w:tabs>
          <w:tab w:val="left" w:pos="1668"/>
          <w:tab w:val="left" w:pos="1669"/>
        </w:tabs>
      </w:pPr>
      <w:r>
        <w:t>преобладают случаи недоброжелательности и</w:t>
      </w:r>
      <w:r>
        <w:rPr>
          <w:spacing w:val="-17"/>
        </w:rPr>
        <w:t xml:space="preserve"> </w:t>
      </w:r>
      <w:r>
        <w:t>некомпетентности</w:t>
      </w:r>
    </w:p>
    <w:p w:rsidR="00A21C37" w:rsidRDefault="00970798">
      <w:pPr>
        <w:spacing w:before="22"/>
        <w:ind w:left="227"/>
        <w:rPr>
          <w:i/>
        </w:rPr>
      </w:pPr>
      <w:r>
        <w:rPr>
          <w:i/>
        </w:rPr>
        <w:t>Выберите во всех вопросах 1 вариант ответа.</w:t>
      </w:r>
    </w:p>
    <w:p w:rsidR="00A21C37" w:rsidRDefault="00970798">
      <w:pPr>
        <w:pStyle w:val="1"/>
        <w:numPr>
          <w:ilvl w:val="0"/>
          <w:numId w:val="3"/>
        </w:numPr>
        <w:tabs>
          <w:tab w:val="left" w:pos="937"/>
        </w:tabs>
        <w:spacing w:before="42"/>
        <w:ind w:left="936" w:hanging="281"/>
        <w:jc w:val="left"/>
      </w:pPr>
      <w:r>
        <w:t>Оцените качество образования, которое дает Вашему сыну (дочери) Техникум</w:t>
      </w:r>
      <w:r>
        <w:rPr>
          <w:spacing w:val="-8"/>
        </w:rPr>
        <w:t xml:space="preserve"> </w:t>
      </w:r>
      <w:r>
        <w:t>сегодня:</w:t>
      </w:r>
    </w:p>
    <w:p w:rsidR="00A21C37" w:rsidRDefault="00970798">
      <w:pPr>
        <w:pStyle w:val="a3"/>
        <w:spacing w:before="32" w:line="285" w:lineRule="auto"/>
        <w:ind w:right="9253" w:hanging="361"/>
      </w:pPr>
      <w:r>
        <w:rPr>
          <w:noProof/>
          <w:lang w:bidi="ar-SA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265633</wp:posOffset>
            </wp:positionV>
            <wp:extent cx="70103" cy="59893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bidi="ar-SA"/>
        </w:rPr>
        <w:drawing>
          <wp:inline distT="0" distB="0" distL="0" distR="0">
            <wp:extent cx="167639" cy="1722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t>отличное хорошее</w:t>
      </w:r>
    </w:p>
    <w:p w:rsidR="00A21C37" w:rsidRDefault="00970798">
      <w:pPr>
        <w:pStyle w:val="a3"/>
        <w:spacing w:before="0" w:line="221" w:lineRule="exact"/>
      </w:pPr>
      <w:r>
        <w:t>удовлетворительное</w:t>
      </w:r>
    </w:p>
    <w:p w:rsidR="00A21C37" w:rsidRDefault="00970798">
      <w:pPr>
        <w:pStyle w:val="a3"/>
        <w:spacing w:before="15" w:line="254" w:lineRule="auto"/>
        <w:ind w:right="8007"/>
        <w:jc w:val="center"/>
      </w:pPr>
      <w:r>
        <w:t>неудовлетворительное затрудняюсь ответить</w:t>
      </w:r>
    </w:p>
    <w:p w:rsidR="00A21C37" w:rsidRDefault="00970798">
      <w:pPr>
        <w:pStyle w:val="a3"/>
        <w:spacing w:before="7"/>
        <w:ind w:left="0"/>
        <w:rPr>
          <w:sz w:val="21"/>
        </w:rPr>
      </w:pPr>
      <w:r>
        <w:pict>
          <v:line id="_x0000_s1026" style="position:absolute;z-index:-251654656;mso-wrap-distance-left:0;mso-wrap-distance-right:0;mso-position-horizontal-relative:page" from="35.4pt,14.8pt" to="179.45pt,14.8pt" strokeweight=".72pt">
            <w10:wrap type="topAndBottom" anchorx="page"/>
          </v:line>
        </w:pict>
      </w:r>
    </w:p>
    <w:p w:rsidR="00A21C37" w:rsidRDefault="00970798">
      <w:pPr>
        <w:spacing w:before="39"/>
        <w:ind w:left="227"/>
        <w:rPr>
          <w:sz w:val="20"/>
        </w:rPr>
      </w:pPr>
      <w:r>
        <w:rPr>
          <w:rFonts w:ascii="Calibri" w:hAnsi="Calibri"/>
          <w:position w:val="10"/>
          <w:sz w:val="13"/>
        </w:rPr>
        <w:t xml:space="preserve">1 </w:t>
      </w:r>
      <w:r>
        <w:rPr>
          <w:sz w:val="20"/>
        </w:rPr>
        <w:t>Анкеты разработаны ГОУ ДПО «Коми республиканский институт развития образования»</w:t>
      </w:r>
    </w:p>
    <w:p w:rsidR="00A21C37" w:rsidRDefault="00A21C37">
      <w:pPr>
        <w:rPr>
          <w:sz w:val="20"/>
        </w:rPr>
        <w:sectPr w:rsidR="00A21C37">
          <w:type w:val="continuous"/>
          <w:pgSz w:w="11910" w:h="16840"/>
          <w:pgMar w:top="160" w:right="340" w:bottom="280" w:left="480" w:header="720" w:footer="720" w:gutter="0"/>
          <w:cols w:space="720"/>
        </w:sectPr>
      </w:pPr>
    </w:p>
    <w:p w:rsidR="00A21C37" w:rsidRDefault="00970798">
      <w:pPr>
        <w:pStyle w:val="1"/>
        <w:numPr>
          <w:ilvl w:val="0"/>
          <w:numId w:val="3"/>
        </w:numPr>
        <w:tabs>
          <w:tab w:val="left" w:pos="937"/>
        </w:tabs>
        <w:spacing w:before="63"/>
        <w:ind w:left="936" w:right="516" w:hanging="281"/>
        <w:jc w:val="left"/>
      </w:pPr>
      <w:r>
        <w:lastRenderedPageBreak/>
        <w:t>Оцените качество дополнительного образования, которое дает Вашему сыну (дочери) Техникум сегодня:</w:t>
      </w:r>
    </w:p>
    <w:p w:rsidR="00A21C37" w:rsidRDefault="00970798">
      <w:pPr>
        <w:pStyle w:val="a3"/>
        <w:spacing w:before="10" w:line="254" w:lineRule="auto"/>
        <w:ind w:right="9252"/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46872</wp:posOffset>
            </wp:positionV>
            <wp:extent cx="70103" cy="77137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71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отличное хорошее</w:t>
      </w:r>
    </w:p>
    <w:p w:rsidR="00A21C37" w:rsidRDefault="00970798">
      <w:pPr>
        <w:pStyle w:val="a3"/>
        <w:spacing w:line="254" w:lineRule="auto"/>
        <w:ind w:right="7996"/>
      </w:pPr>
      <w:r>
        <w:t>удовлетворительное неудовлетворительное затрудняюсь ответить</w:t>
      </w:r>
    </w:p>
    <w:p w:rsidR="00A21C37" w:rsidRDefault="00970798">
      <w:pPr>
        <w:pStyle w:val="1"/>
        <w:numPr>
          <w:ilvl w:val="0"/>
          <w:numId w:val="3"/>
        </w:numPr>
        <w:tabs>
          <w:tab w:val="left" w:pos="937"/>
        </w:tabs>
        <w:ind w:left="936" w:right="221" w:hanging="281"/>
        <w:jc w:val="left"/>
      </w:pPr>
      <w:r>
        <w:t>Оцените привлекательность и востребованность данного Техникума</w:t>
      </w:r>
      <w:r>
        <w:t xml:space="preserve"> для Вас как потребителя образовательных</w:t>
      </w:r>
      <w:r>
        <w:rPr>
          <w:spacing w:val="-3"/>
        </w:rPr>
        <w:t xml:space="preserve"> </w:t>
      </w:r>
      <w:r>
        <w:t>услуг:</w:t>
      </w:r>
    </w:p>
    <w:p w:rsidR="00A21C37" w:rsidRDefault="00970798">
      <w:pPr>
        <w:pStyle w:val="a3"/>
        <w:spacing w:before="3"/>
        <w:ind w:left="936"/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42411</wp:posOffset>
            </wp:positionV>
            <wp:extent cx="70104" cy="598931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высокая</w:t>
      </w:r>
    </w:p>
    <w:p w:rsidR="00A21C37" w:rsidRDefault="00970798">
      <w:pPr>
        <w:pStyle w:val="a3"/>
        <w:spacing w:before="16" w:line="254" w:lineRule="auto"/>
        <w:ind w:left="936" w:right="8232"/>
      </w:pPr>
      <w:r>
        <w:t>удовлетворительная низкая</w:t>
      </w:r>
    </w:p>
    <w:p w:rsidR="00A21C37" w:rsidRDefault="00970798">
      <w:pPr>
        <w:pStyle w:val="a3"/>
        <w:ind w:left="936"/>
      </w:pPr>
      <w:r>
        <w:t>затрудняюсь ответить</w:t>
      </w:r>
    </w:p>
    <w:p w:rsidR="00A21C37" w:rsidRDefault="00970798">
      <w:pPr>
        <w:pStyle w:val="1"/>
        <w:numPr>
          <w:ilvl w:val="0"/>
          <w:numId w:val="3"/>
        </w:numPr>
        <w:tabs>
          <w:tab w:val="left" w:pos="937"/>
          <w:tab w:val="left" w:pos="2152"/>
          <w:tab w:val="left" w:pos="3913"/>
          <w:tab w:val="left" w:pos="5002"/>
          <w:tab w:val="left" w:pos="6336"/>
          <w:tab w:val="left" w:pos="7799"/>
          <w:tab w:val="left" w:pos="8284"/>
          <w:tab w:val="left" w:pos="9685"/>
        </w:tabs>
        <w:spacing w:before="7"/>
        <w:ind w:left="936" w:right="228" w:hanging="281"/>
        <w:jc w:val="left"/>
      </w:pPr>
      <w:r>
        <w:t>Оцените</w:t>
      </w:r>
      <w:r>
        <w:tab/>
        <w:t>развивающий</w:t>
      </w:r>
      <w:r>
        <w:tab/>
        <w:t>эффект</w:t>
      </w:r>
      <w:r>
        <w:tab/>
        <w:t>(развитие</w:t>
      </w:r>
      <w:r>
        <w:tab/>
        <w:t>мотивации</w:t>
      </w:r>
      <w:r>
        <w:tab/>
        <w:t>к</w:t>
      </w:r>
      <w:r>
        <w:tab/>
        <w:t>познанию,</w:t>
      </w:r>
      <w:r>
        <w:tab/>
      </w:r>
      <w:r>
        <w:rPr>
          <w:spacing w:val="-3"/>
        </w:rPr>
        <w:t xml:space="preserve">творчеству, </w:t>
      </w:r>
      <w:r>
        <w:t>самосовершенствованию) занятий для Вашего сына</w:t>
      </w:r>
      <w:r>
        <w:rPr>
          <w:spacing w:val="-6"/>
        </w:rPr>
        <w:t xml:space="preserve"> </w:t>
      </w:r>
      <w:r>
        <w:t>(дочери):</w:t>
      </w:r>
    </w:p>
    <w:p w:rsidR="00A21C37" w:rsidRDefault="00970798">
      <w:pPr>
        <w:pStyle w:val="a3"/>
        <w:spacing w:before="10"/>
        <w:ind w:left="936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46857</wp:posOffset>
            </wp:positionV>
            <wp:extent cx="70104" cy="598931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высокий</w:t>
      </w:r>
    </w:p>
    <w:p w:rsidR="00A21C37" w:rsidRDefault="00970798">
      <w:pPr>
        <w:pStyle w:val="a3"/>
        <w:spacing w:before="15" w:line="254" w:lineRule="auto"/>
        <w:ind w:left="936" w:right="8165"/>
      </w:pPr>
      <w:r>
        <w:t>удовлетворительный низкий</w:t>
      </w:r>
    </w:p>
    <w:p w:rsidR="00A21C37" w:rsidRDefault="00970798">
      <w:pPr>
        <w:pStyle w:val="a3"/>
        <w:spacing w:before="2"/>
        <w:ind w:left="936"/>
      </w:pPr>
      <w:r>
        <w:t>затрудняюсь ответить</w:t>
      </w:r>
    </w:p>
    <w:p w:rsidR="00A21C37" w:rsidRDefault="00970798">
      <w:pPr>
        <w:pStyle w:val="1"/>
        <w:numPr>
          <w:ilvl w:val="0"/>
          <w:numId w:val="3"/>
        </w:numPr>
        <w:tabs>
          <w:tab w:val="left" w:pos="937"/>
        </w:tabs>
        <w:spacing w:before="6"/>
        <w:ind w:left="936" w:hanging="281"/>
        <w:jc w:val="left"/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160521</wp:posOffset>
            </wp:positionV>
            <wp:extent cx="167640" cy="854963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Удовлетворены ли Вы образованием и квалификацией педагогического</w:t>
      </w:r>
      <w:r>
        <w:rPr>
          <w:spacing w:val="-11"/>
        </w:rPr>
        <w:t xml:space="preserve"> </w:t>
      </w:r>
      <w:r>
        <w:t>состава:</w:t>
      </w:r>
    </w:p>
    <w:p w:rsidR="00A21C37" w:rsidRDefault="00970798">
      <w:pPr>
        <w:pStyle w:val="a3"/>
        <w:spacing w:before="9" w:line="254" w:lineRule="auto"/>
        <w:ind w:left="936" w:right="8264"/>
      </w:pPr>
      <w:r>
        <w:t xml:space="preserve">очень удовлетворен </w:t>
      </w:r>
      <w:proofErr w:type="spellStart"/>
      <w:proofErr w:type="gramStart"/>
      <w:r>
        <w:t>удовлетворен</w:t>
      </w:r>
      <w:proofErr w:type="spellEnd"/>
      <w:proofErr w:type="gramEnd"/>
    </w:p>
    <w:p w:rsidR="00A21C37" w:rsidRDefault="00970798">
      <w:pPr>
        <w:pStyle w:val="a3"/>
        <w:spacing w:line="254" w:lineRule="auto"/>
        <w:ind w:left="936" w:right="8067"/>
      </w:pPr>
      <w:r>
        <w:t xml:space="preserve">затрудняюсь </w:t>
      </w:r>
      <w:proofErr w:type="gramStart"/>
      <w:r>
        <w:t>ответить</w:t>
      </w:r>
      <w:proofErr w:type="gramEnd"/>
      <w:r>
        <w:t xml:space="preserve"> не удовлетворен</w:t>
      </w:r>
    </w:p>
    <w:p w:rsidR="00A21C37" w:rsidRDefault="00970798">
      <w:pPr>
        <w:pStyle w:val="a3"/>
        <w:spacing w:before="2"/>
        <w:ind w:left="936"/>
      </w:pPr>
      <w:r>
        <w:t>очень не удовлетворен</w:t>
      </w:r>
    </w:p>
    <w:p w:rsidR="00A21C37" w:rsidRDefault="00970798">
      <w:pPr>
        <w:pStyle w:val="1"/>
        <w:numPr>
          <w:ilvl w:val="0"/>
          <w:numId w:val="3"/>
        </w:numPr>
        <w:tabs>
          <w:tab w:val="left" w:pos="937"/>
        </w:tabs>
        <w:spacing w:before="6"/>
        <w:ind w:left="936" w:hanging="281"/>
        <w:jc w:val="left"/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160141</wp:posOffset>
            </wp:positionV>
            <wp:extent cx="167639" cy="1196339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196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Каков характер взаимоотношений Вашего сына</w:t>
      </w:r>
      <w:r>
        <w:t xml:space="preserve"> (дочери) с</w:t>
      </w:r>
      <w:r>
        <w:rPr>
          <w:spacing w:val="-9"/>
        </w:rPr>
        <w:t xml:space="preserve"> </w:t>
      </w:r>
      <w:r>
        <w:t>педагогами:</w:t>
      </w:r>
    </w:p>
    <w:p w:rsidR="00A21C37" w:rsidRDefault="00970798">
      <w:pPr>
        <w:pStyle w:val="a3"/>
        <w:spacing w:before="9"/>
      </w:pPr>
      <w:r>
        <w:t>хорошие отношения со всеми педагогами</w:t>
      </w:r>
    </w:p>
    <w:p w:rsidR="00A21C37" w:rsidRDefault="00970798">
      <w:pPr>
        <w:pStyle w:val="a3"/>
        <w:spacing w:before="15"/>
      </w:pPr>
      <w:r>
        <w:t>хорошие отношения только с некоторыми педагогами</w:t>
      </w:r>
    </w:p>
    <w:p w:rsidR="00A21C37" w:rsidRDefault="00970798">
      <w:pPr>
        <w:pStyle w:val="a3"/>
        <w:spacing w:before="16" w:line="254" w:lineRule="auto"/>
        <w:ind w:right="4086"/>
      </w:pPr>
      <w:r>
        <w:t xml:space="preserve">взаимоотношения </w:t>
      </w:r>
      <w:proofErr w:type="gramStart"/>
      <w:r>
        <w:t>ограничиваются только учебными вопросами отношения носят</w:t>
      </w:r>
      <w:proofErr w:type="gramEnd"/>
      <w:r>
        <w:t xml:space="preserve"> теплый, неформальный характер</w:t>
      </w:r>
    </w:p>
    <w:p w:rsidR="00A21C37" w:rsidRDefault="00970798">
      <w:pPr>
        <w:pStyle w:val="a3"/>
      </w:pPr>
      <w:r>
        <w:t>безразличные</w:t>
      </w:r>
      <w:r>
        <w:rPr>
          <w:spacing w:val="52"/>
        </w:rPr>
        <w:t xml:space="preserve"> </w:t>
      </w:r>
      <w:r>
        <w:t>отношения</w:t>
      </w:r>
    </w:p>
    <w:p w:rsidR="00A21C37" w:rsidRDefault="00970798">
      <w:pPr>
        <w:pStyle w:val="a3"/>
        <w:spacing w:before="16" w:line="254" w:lineRule="auto"/>
        <w:ind w:right="5194"/>
      </w:pPr>
      <w:r>
        <w:t xml:space="preserve">чаще всего отношения </w:t>
      </w:r>
      <w:proofErr w:type="gramStart"/>
      <w:r>
        <w:t>носят конфликтный характер затрудняюсь</w:t>
      </w:r>
      <w:proofErr w:type="gramEnd"/>
      <w:r>
        <w:t xml:space="preserve"> ответить</w:t>
      </w:r>
    </w:p>
    <w:p w:rsidR="00A21C37" w:rsidRDefault="00970798">
      <w:pPr>
        <w:pStyle w:val="1"/>
        <w:numPr>
          <w:ilvl w:val="0"/>
          <w:numId w:val="3"/>
        </w:numPr>
        <w:tabs>
          <w:tab w:val="left" w:pos="937"/>
        </w:tabs>
        <w:spacing w:line="245" w:lineRule="exact"/>
        <w:ind w:left="936" w:hanging="281"/>
        <w:jc w:val="left"/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152829</wp:posOffset>
            </wp:positionV>
            <wp:extent cx="167639" cy="854963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Удовлетворены ли Вы отношением педагогов к</w:t>
      </w:r>
      <w:r>
        <w:rPr>
          <w:spacing w:val="-13"/>
        </w:rPr>
        <w:t xml:space="preserve"> </w:t>
      </w:r>
      <w:r>
        <w:t>родителям:</w:t>
      </w:r>
    </w:p>
    <w:p w:rsidR="00A21C37" w:rsidRDefault="00970798">
      <w:pPr>
        <w:pStyle w:val="a3"/>
        <w:spacing w:before="12" w:line="254" w:lineRule="auto"/>
        <w:ind w:right="7238"/>
      </w:pPr>
      <w:r>
        <w:t xml:space="preserve">совершенно не </w:t>
      </w:r>
      <w:proofErr w:type="gramStart"/>
      <w:r>
        <w:t>удовлетворены скорее не удовлетворены</w:t>
      </w:r>
      <w:proofErr w:type="gramEnd"/>
    </w:p>
    <w:p w:rsidR="00A21C37" w:rsidRDefault="00970798">
      <w:pPr>
        <w:pStyle w:val="a3"/>
        <w:spacing w:line="254" w:lineRule="auto"/>
        <w:ind w:right="8020"/>
      </w:pPr>
      <w:r>
        <w:t xml:space="preserve">затрудняюсь </w:t>
      </w:r>
      <w:proofErr w:type="gramStart"/>
      <w:r>
        <w:t>ответить скорее удовлетворены</w:t>
      </w:r>
      <w:proofErr w:type="gramEnd"/>
    </w:p>
    <w:p w:rsidR="00A21C37" w:rsidRDefault="00970798">
      <w:pPr>
        <w:pStyle w:val="a3"/>
      </w:pPr>
      <w:r>
        <w:t>полностью удовлетворены</w:t>
      </w:r>
    </w:p>
    <w:p w:rsidR="00A21C37" w:rsidRDefault="00970798">
      <w:pPr>
        <w:pStyle w:val="1"/>
        <w:numPr>
          <w:ilvl w:val="0"/>
          <w:numId w:val="3"/>
        </w:numPr>
        <w:tabs>
          <w:tab w:val="left" w:pos="937"/>
        </w:tabs>
        <w:spacing w:before="7"/>
        <w:ind w:left="936" w:hanging="281"/>
        <w:jc w:val="left"/>
      </w:pPr>
      <w:r>
        <w:rPr>
          <w:noProof/>
          <w:lang w:bidi="ar-SA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160776</wp:posOffset>
            </wp:positionV>
            <wp:extent cx="167639" cy="854963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Удовлетворены</w:t>
      </w:r>
      <w:r>
        <w:t xml:space="preserve"> ли Вы организацией отдыха, оздоровления</w:t>
      </w:r>
      <w:r>
        <w:rPr>
          <w:spacing w:val="-9"/>
        </w:rPr>
        <w:t xml:space="preserve"> </w:t>
      </w:r>
      <w:r>
        <w:t>детей:</w:t>
      </w:r>
    </w:p>
    <w:p w:rsidR="00A21C37" w:rsidRDefault="00970798">
      <w:pPr>
        <w:pStyle w:val="a3"/>
        <w:spacing w:before="8" w:line="254" w:lineRule="auto"/>
        <w:ind w:right="7238"/>
      </w:pPr>
      <w:r>
        <w:t xml:space="preserve">совершенно не </w:t>
      </w:r>
      <w:proofErr w:type="gramStart"/>
      <w:r>
        <w:t>удовлетворены скорее не удовлетворены</w:t>
      </w:r>
      <w:proofErr w:type="gramEnd"/>
    </w:p>
    <w:p w:rsidR="00A21C37" w:rsidRDefault="00970798">
      <w:pPr>
        <w:pStyle w:val="a3"/>
        <w:spacing w:line="254" w:lineRule="auto"/>
        <w:ind w:right="8020"/>
      </w:pPr>
      <w:r>
        <w:t xml:space="preserve">затрудняюсь </w:t>
      </w:r>
      <w:proofErr w:type="gramStart"/>
      <w:r>
        <w:t>ответить скорее удовлетворены</w:t>
      </w:r>
      <w:proofErr w:type="gramEnd"/>
    </w:p>
    <w:p w:rsidR="00A21C37" w:rsidRDefault="00970798">
      <w:pPr>
        <w:pStyle w:val="a3"/>
        <w:spacing w:before="2"/>
      </w:pPr>
      <w:r>
        <w:t>полностью удовлетворены</w:t>
      </w:r>
    </w:p>
    <w:p w:rsidR="00A21C37" w:rsidRDefault="00A21C37">
      <w:pPr>
        <w:pStyle w:val="a3"/>
        <w:spacing w:before="0"/>
        <w:ind w:left="0"/>
        <w:rPr>
          <w:sz w:val="24"/>
        </w:rPr>
      </w:pPr>
    </w:p>
    <w:p w:rsidR="00A21C37" w:rsidRDefault="00A21C37">
      <w:pPr>
        <w:pStyle w:val="a3"/>
        <w:spacing w:before="0"/>
        <w:ind w:left="0"/>
        <w:rPr>
          <w:sz w:val="24"/>
        </w:rPr>
      </w:pPr>
    </w:p>
    <w:p w:rsidR="00A21C37" w:rsidRDefault="00A21C37">
      <w:pPr>
        <w:pStyle w:val="a3"/>
        <w:spacing w:before="11"/>
        <w:ind w:left="0"/>
        <w:rPr>
          <w:sz w:val="23"/>
        </w:rPr>
      </w:pPr>
    </w:p>
    <w:p w:rsidR="00A21C37" w:rsidRDefault="00970798">
      <w:pPr>
        <w:ind w:left="991"/>
        <w:rPr>
          <w:sz w:val="24"/>
        </w:rPr>
      </w:pPr>
      <w:r>
        <w:rPr>
          <w:sz w:val="24"/>
        </w:rPr>
        <w:t>БЛАГОДАРИМ ЗА УЧАСТИЕ В НЕЗАВИСИМОЙ ОЦЕНКЕ РАБОТЫ ТЕХНИКУМА!</w:t>
      </w:r>
    </w:p>
    <w:sectPr w:rsidR="00A21C37">
      <w:pgSz w:w="11910" w:h="16840"/>
      <w:pgMar w:top="200" w:right="3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70C2A"/>
    <w:multiLevelType w:val="hybridMultilevel"/>
    <w:tmpl w:val="BCF47D8E"/>
    <w:lvl w:ilvl="0" w:tplc="1B12D484">
      <w:numFmt w:val="bullet"/>
      <w:lvlText w:val="□"/>
      <w:lvlJc w:val="left"/>
      <w:pPr>
        <w:ind w:left="166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1" w:tplc="782A73AA">
      <w:numFmt w:val="bullet"/>
      <w:lvlText w:val="•"/>
      <w:lvlJc w:val="left"/>
      <w:pPr>
        <w:ind w:left="2602" w:hanging="360"/>
      </w:pPr>
      <w:rPr>
        <w:rFonts w:hint="default"/>
        <w:lang w:val="ru-RU" w:eastAsia="ru-RU" w:bidi="ru-RU"/>
      </w:rPr>
    </w:lvl>
    <w:lvl w:ilvl="2" w:tplc="CBF292B0">
      <w:numFmt w:val="bullet"/>
      <w:lvlText w:val="•"/>
      <w:lvlJc w:val="left"/>
      <w:pPr>
        <w:ind w:left="3545" w:hanging="360"/>
      </w:pPr>
      <w:rPr>
        <w:rFonts w:hint="default"/>
        <w:lang w:val="ru-RU" w:eastAsia="ru-RU" w:bidi="ru-RU"/>
      </w:rPr>
    </w:lvl>
    <w:lvl w:ilvl="3" w:tplc="D2548A3E">
      <w:numFmt w:val="bullet"/>
      <w:lvlText w:val="•"/>
      <w:lvlJc w:val="left"/>
      <w:pPr>
        <w:ind w:left="4487" w:hanging="360"/>
      </w:pPr>
      <w:rPr>
        <w:rFonts w:hint="default"/>
        <w:lang w:val="ru-RU" w:eastAsia="ru-RU" w:bidi="ru-RU"/>
      </w:rPr>
    </w:lvl>
    <w:lvl w:ilvl="4" w:tplc="0E68F1CC">
      <w:numFmt w:val="bullet"/>
      <w:lvlText w:val="•"/>
      <w:lvlJc w:val="left"/>
      <w:pPr>
        <w:ind w:left="5430" w:hanging="360"/>
      </w:pPr>
      <w:rPr>
        <w:rFonts w:hint="default"/>
        <w:lang w:val="ru-RU" w:eastAsia="ru-RU" w:bidi="ru-RU"/>
      </w:rPr>
    </w:lvl>
    <w:lvl w:ilvl="5" w:tplc="DF2C29D6">
      <w:numFmt w:val="bullet"/>
      <w:lvlText w:val="•"/>
      <w:lvlJc w:val="left"/>
      <w:pPr>
        <w:ind w:left="6373" w:hanging="360"/>
      </w:pPr>
      <w:rPr>
        <w:rFonts w:hint="default"/>
        <w:lang w:val="ru-RU" w:eastAsia="ru-RU" w:bidi="ru-RU"/>
      </w:rPr>
    </w:lvl>
    <w:lvl w:ilvl="6" w:tplc="4AD07428">
      <w:numFmt w:val="bullet"/>
      <w:lvlText w:val="•"/>
      <w:lvlJc w:val="left"/>
      <w:pPr>
        <w:ind w:left="7315" w:hanging="360"/>
      </w:pPr>
      <w:rPr>
        <w:rFonts w:hint="default"/>
        <w:lang w:val="ru-RU" w:eastAsia="ru-RU" w:bidi="ru-RU"/>
      </w:rPr>
    </w:lvl>
    <w:lvl w:ilvl="7" w:tplc="AD50855E">
      <w:numFmt w:val="bullet"/>
      <w:lvlText w:val="•"/>
      <w:lvlJc w:val="left"/>
      <w:pPr>
        <w:ind w:left="8258" w:hanging="360"/>
      </w:pPr>
      <w:rPr>
        <w:rFonts w:hint="default"/>
        <w:lang w:val="ru-RU" w:eastAsia="ru-RU" w:bidi="ru-RU"/>
      </w:rPr>
    </w:lvl>
    <w:lvl w:ilvl="8" w:tplc="EF9013EC">
      <w:numFmt w:val="bullet"/>
      <w:lvlText w:val="•"/>
      <w:lvlJc w:val="left"/>
      <w:pPr>
        <w:ind w:left="9201" w:hanging="360"/>
      </w:pPr>
      <w:rPr>
        <w:rFonts w:hint="default"/>
        <w:lang w:val="ru-RU" w:eastAsia="ru-RU" w:bidi="ru-RU"/>
      </w:rPr>
    </w:lvl>
  </w:abstractNum>
  <w:abstractNum w:abstractNumId="1">
    <w:nsid w:val="5E6A4EF0"/>
    <w:multiLevelType w:val="hybridMultilevel"/>
    <w:tmpl w:val="048CC2C2"/>
    <w:lvl w:ilvl="0" w:tplc="30908C4E">
      <w:start w:val="1"/>
      <w:numFmt w:val="decimal"/>
      <w:lvlText w:val="%1."/>
      <w:lvlJc w:val="left"/>
      <w:pPr>
        <w:ind w:left="941" w:hanging="35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260C092A">
      <w:numFmt w:val="bullet"/>
      <w:lvlText w:val="□"/>
      <w:lvlJc w:val="left"/>
      <w:pPr>
        <w:ind w:left="166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2" w:tplc="01960E18">
      <w:numFmt w:val="bullet"/>
      <w:lvlText w:val="•"/>
      <w:lvlJc w:val="left"/>
      <w:pPr>
        <w:ind w:left="2707" w:hanging="360"/>
      </w:pPr>
      <w:rPr>
        <w:rFonts w:hint="default"/>
        <w:lang w:val="ru-RU" w:eastAsia="ru-RU" w:bidi="ru-RU"/>
      </w:rPr>
    </w:lvl>
    <w:lvl w:ilvl="3" w:tplc="07D0F540">
      <w:numFmt w:val="bullet"/>
      <w:lvlText w:val="•"/>
      <w:lvlJc w:val="left"/>
      <w:pPr>
        <w:ind w:left="3754" w:hanging="360"/>
      </w:pPr>
      <w:rPr>
        <w:rFonts w:hint="default"/>
        <w:lang w:val="ru-RU" w:eastAsia="ru-RU" w:bidi="ru-RU"/>
      </w:rPr>
    </w:lvl>
    <w:lvl w:ilvl="4" w:tplc="233E693E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F3CED372">
      <w:numFmt w:val="bullet"/>
      <w:lvlText w:val="•"/>
      <w:lvlJc w:val="left"/>
      <w:pPr>
        <w:ind w:left="5849" w:hanging="360"/>
      </w:pPr>
      <w:rPr>
        <w:rFonts w:hint="default"/>
        <w:lang w:val="ru-RU" w:eastAsia="ru-RU" w:bidi="ru-RU"/>
      </w:rPr>
    </w:lvl>
    <w:lvl w:ilvl="6" w:tplc="405437C2">
      <w:numFmt w:val="bullet"/>
      <w:lvlText w:val="•"/>
      <w:lvlJc w:val="left"/>
      <w:pPr>
        <w:ind w:left="6896" w:hanging="360"/>
      </w:pPr>
      <w:rPr>
        <w:rFonts w:hint="default"/>
        <w:lang w:val="ru-RU" w:eastAsia="ru-RU" w:bidi="ru-RU"/>
      </w:rPr>
    </w:lvl>
    <w:lvl w:ilvl="7" w:tplc="6852A51C">
      <w:numFmt w:val="bullet"/>
      <w:lvlText w:val="•"/>
      <w:lvlJc w:val="left"/>
      <w:pPr>
        <w:ind w:left="7944" w:hanging="360"/>
      </w:pPr>
      <w:rPr>
        <w:rFonts w:hint="default"/>
        <w:lang w:val="ru-RU" w:eastAsia="ru-RU" w:bidi="ru-RU"/>
      </w:rPr>
    </w:lvl>
    <w:lvl w:ilvl="8" w:tplc="8BE42E6A">
      <w:numFmt w:val="bullet"/>
      <w:lvlText w:val="•"/>
      <w:lvlJc w:val="left"/>
      <w:pPr>
        <w:ind w:left="8991" w:hanging="360"/>
      </w:pPr>
      <w:rPr>
        <w:rFonts w:hint="default"/>
        <w:lang w:val="ru-RU" w:eastAsia="ru-RU" w:bidi="ru-RU"/>
      </w:rPr>
    </w:lvl>
  </w:abstractNum>
  <w:abstractNum w:abstractNumId="2">
    <w:nsid w:val="60805F59"/>
    <w:multiLevelType w:val="hybridMultilevel"/>
    <w:tmpl w:val="31168EA4"/>
    <w:lvl w:ilvl="0" w:tplc="D4405730">
      <w:numFmt w:val="bullet"/>
      <w:lvlText w:val="□"/>
      <w:lvlJc w:val="left"/>
      <w:pPr>
        <w:ind w:left="166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1" w:tplc="347CBF86">
      <w:numFmt w:val="bullet"/>
      <w:lvlText w:val="•"/>
      <w:lvlJc w:val="left"/>
      <w:pPr>
        <w:ind w:left="2602" w:hanging="360"/>
      </w:pPr>
      <w:rPr>
        <w:rFonts w:hint="default"/>
        <w:lang w:val="ru-RU" w:eastAsia="ru-RU" w:bidi="ru-RU"/>
      </w:rPr>
    </w:lvl>
    <w:lvl w:ilvl="2" w:tplc="13EC84BA">
      <w:numFmt w:val="bullet"/>
      <w:lvlText w:val="•"/>
      <w:lvlJc w:val="left"/>
      <w:pPr>
        <w:ind w:left="3545" w:hanging="360"/>
      </w:pPr>
      <w:rPr>
        <w:rFonts w:hint="default"/>
        <w:lang w:val="ru-RU" w:eastAsia="ru-RU" w:bidi="ru-RU"/>
      </w:rPr>
    </w:lvl>
    <w:lvl w:ilvl="3" w:tplc="4B1289F4">
      <w:numFmt w:val="bullet"/>
      <w:lvlText w:val="•"/>
      <w:lvlJc w:val="left"/>
      <w:pPr>
        <w:ind w:left="4487" w:hanging="360"/>
      </w:pPr>
      <w:rPr>
        <w:rFonts w:hint="default"/>
        <w:lang w:val="ru-RU" w:eastAsia="ru-RU" w:bidi="ru-RU"/>
      </w:rPr>
    </w:lvl>
    <w:lvl w:ilvl="4" w:tplc="D61C7420">
      <w:numFmt w:val="bullet"/>
      <w:lvlText w:val="•"/>
      <w:lvlJc w:val="left"/>
      <w:pPr>
        <w:ind w:left="5430" w:hanging="360"/>
      </w:pPr>
      <w:rPr>
        <w:rFonts w:hint="default"/>
        <w:lang w:val="ru-RU" w:eastAsia="ru-RU" w:bidi="ru-RU"/>
      </w:rPr>
    </w:lvl>
    <w:lvl w:ilvl="5" w:tplc="5E46038E">
      <w:numFmt w:val="bullet"/>
      <w:lvlText w:val="•"/>
      <w:lvlJc w:val="left"/>
      <w:pPr>
        <w:ind w:left="6373" w:hanging="360"/>
      </w:pPr>
      <w:rPr>
        <w:rFonts w:hint="default"/>
        <w:lang w:val="ru-RU" w:eastAsia="ru-RU" w:bidi="ru-RU"/>
      </w:rPr>
    </w:lvl>
    <w:lvl w:ilvl="6" w:tplc="A1386A12">
      <w:numFmt w:val="bullet"/>
      <w:lvlText w:val="•"/>
      <w:lvlJc w:val="left"/>
      <w:pPr>
        <w:ind w:left="7315" w:hanging="360"/>
      </w:pPr>
      <w:rPr>
        <w:rFonts w:hint="default"/>
        <w:lang w:val="ru-RU" w:eastAsia="ru-RU" w:bidi="ru-RU"/>
      </w:rPr>
    </w:lvl>
    <w:lvl w:ilvl="7" w:tplc="CB1EC316">
      <w:numFmt w:val="bullet"/>
      <w:lvlText w:val="•"/>
      <w:lvlJc w:val="left"/>
      <w:pPr>
        <w:ind w:left="8258" w:hanging="360"/>
      </w:pPr>
      <w:rPr>
        <w:rFonts w:hint="default"/>
        <w:lang w:val="ru-RU" w:eastAsia="ru-RU" w:bidi="ru-RU"/>
      </w:rPr>
    </w:lvl>
    <w:lvl w:ilvl="8" w:tplc="9D9038D4">
      <w:numFmt w:val="bullet"/>
      <w:lvlText w:val="•"/>
      <w:lvlJc w:val="left"/>
      <w:pPr>
        <w:ind w:left="9201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21C37"/>
    <w:rsid w:val="00970798"/>
    <w:rsid w:val="00A2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936" w:hanging="28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948"/>
    </w:pPr>
  </w:style>
  <w:style w:type="paragraph" w:styleId="a4">
    <w:name w:val="List Paragraph"/>
    <w:basedOn w:val="a"/>
    <w:uiPriority w:val="1"/>
    <w:qFormat/>
    <w:pPr>
      <w:spacing w:before="19"/>
      <w:ind w:left="93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707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798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Жебова</dc:creator>
  <cp:lastModifiedBy>Пыхтачёк</cp:lastModifiedBy>
  <cp:revision>2</cp:revision>
  <dcterms:created xsi:type="dcterms:W3CDTF">2018-06-21T06:51:00Z</dcterms:created>
  <dcterms:modified xsi:type="dcterms:W3CDTF">2018-06-21T06:55:00Z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2018-06-21T00:00:00Z</vt:filetime>
  </property>
</Properties>
</file>